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69FD9" w14:textId="55ED55A1" w:rsidR="006D5A06" w:rsidRPr="006D5A06" w:rsidRDefault="006D5A06" w:rsidP="006D5A06">
      <w:pPr>
        <w:autoSpaceDE w:val="0"/>
        <w:autoSpaceDN w:val="0"/>
        <w:adjustRightInd w:val="0"/>
        <w:spacing w:after="0" w:line="240" w:lineRule="auto"/>
        <w:rPr>
          <w:rFonts w:ascii="Arial" w:hAnsi="Arial" w:cs="Arial"/>
          <w:b/>
          <w:bCs/>
          <w:color w:val="060B33"/>
          <w:sz w:val="26"/>
          <w:szCs w:val="26"/>
        </w:rPr>
      </w:pPr>
      <w:r>
        <w:rPr>
          <w:rFonts w:ascii="Arial" w:hAnsi="Arial" w:cs="Arial"/>
          <w:b/>
          <w:bCs/>
          <w:noProof/>
          <w:sz w:val="26"/>
          <w:szCs w:val="26"/>
          <w:lang w:val="en-GB" w:eastAsia="en-GB"/>
        </w:rPr>
        <w:drawing>
          <wp:anchor distT="0" distB="0" distL="114300" distR="114300" simplePos="0" relativeHeight="251659264" behindDoc="1" locked="0" layoutInCell="1" allowOverlap="1" wp14:anchorId="736FE6A7" wp14:editId="03B09E6F">
            <wp:simplePos x="0" y="0"/>
            <wp:positionH relativeFrom="margin">
              <wp:posOffset>4549140</wp:posOffset>
            </wp:positionH>
            <wp:positionV relativeFrom="margin">
              <wp:posOffset>-458470</wp:posOffset>
            </wp:positionV>
            <wp:extent cx="1746885" cy="937260"/>
            <wp:effectExtent l="0" t="0" r="0" b="0"/>
            <wp:wrapTight wrapText="bothSides">
              <wp:wrapPolygon edited="0">
                <wp:start x="9422" y="1756"/>
                <wp:lineTo x="8244" y="3951"/>
                <wp:lineTo x="7067" y="7902"/>
                <wp:lineTo x="7067" y="9659"/>
                <wp:lineTo x="4711" y="12732"/>
                <wp:lineTo x="2591" y="15805"/>
                <wp:lineTo x="2591" y="18000"/>
                <wp:lineTo x="18609" y="18000"/>
                <wp:lineTo x="19315" y="16244"/>
                <wp:lineTo x="13662" y="9659"/>
                <wp:lineTo x="14133" y="7902"/>
                <wp:lineTo x="13426" y="3951"/>
                <wp:lineTo x="12249" y="1756"/>
                <wp:lineTo x="9422" y="1756"/>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B_Logo_Blau.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6885" cy="937260"/>
                    </a:xfrm>
                    <a:prstGeom prst="rect">
                      <a:avLst/>
                    </a:prstGeom>
                  </pic:spPr>
                </pic:pic>
              </a:graphicData>
            </a:graphic>
            <wp14:sizeRelH relativeFrom="margin">
              <wp14:pctWidth>0</wp14:pctWidth>
            </wp14:sizeRelH>
            <wp14:sizeRelV relativeFrom="margin">
              <wp14:pctHeight>0</wp14:pctHeight>
            </wp14:sizeRelV>
          </wp:anchor>
        </w:drawing>
      </w:r>
    </w:p>
    <w:p w14:paraId="6205443B" w14:textId="77777777" w:rsidR="006D5A06" w:rsidRPr="006D5A06" w:rsidRDefault="006D5A06">
      <w:pPr>
        <w:rPr>
          <w:rFonts w:ascii="Arial" w:hAnsi="Arial" w:cs="Arial"/>
          <w:sz w:val="26"/>
          <w:szCs w:val="26"/>
        </w:rPr>
      </w:pPr>
    </w:p>
    <w:tbl>
      <w:tblPr>
        <w:tblStyle w:val="Tabellenraster"/>
        <w:tblW w:w="14318"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F47"/>
        <w:tblLook w:val="04A0" w:firstRow="1" w:lastRow="0" w:firstColumn="1" w:lastColumn="0" w:noHBand="0" w:noVBand="1"/>
      </w:tblPr>
      <w:tblGrid>
        <w:gridCol w:w="3020"/>
        <w:gridCol w:w="7045"/>
        <w:gridCol w:w="4253"/>
      </w:tblGrid>
      <w:tr w:rsidR="00D567CD" w14:paraId="0AB686B6" w14:textId="77777777" w:rsidTr="00D567CD">
        <w:tc>
          <w:tcPr>
            <w:tcW w:w="3020" w:type="dxa"/>
            <w:shd w:val="clear" w:color="auto" w:fill="FFCF47"/>
          </w:tcPr>
          <w:p w14:paraId="4A6749E0" w14:textId="2129C8A5" w:rsidR="00D567CD" w:rsidRDefault="00F61B92" w:rsidP="006D5A06">
            <w:pPr>
              <w:jc w:val="both"/>
              <w:rPr>
                <w:rFonts w:ascii="Arial" w:hAnsi="Arial" w:cs="Arial"/>
              </w:rPr>
            </w:pPr>
            <w:r>
              <w:rPr>
                <w:noProof/>
                <w:lang w:val="en-GB" w:eastAsia="en-GB"/>
              </w:rPr>
              <w:drawing>
                <wp:anchor distT="0" distB="0" distL="114300" distR="114300" simplePos="0" relativeHeight="251660288" behindDoc="1" locked="0" layoutInCell="1" allowOverlap="1" wp14:anchorId="223B66CB" wp14:editId="011E3F4A">
                  <wp:simplePos x="0" y="0"/>
                  <wp:positionH relativeFrom="column">
                    <wp:posOffset>834390</wp:posOffset>
                  </wp:positionH>
                  <wp:positionV relativeFrom="paragraph">
                    <wp:posOffset>120015</wp:posOffset>
                  </wp:positionV>
                  <wp:extent cx="845185" cy="814705"/>
                  <wp:effectExtent l="0" t="0" r="0" b="4445"/>
                  <wp:wrapTight wrapText="bothSides">
                    <wp:wrapPolygon edited="0">
                      <wp:start x="3408" y="0"/>
                      <wp:lineTo x="1947" y="2525"/>
                      <wp:lineTo x="0" y="7576"/>
                      <wp:lineTo x="0" y="14647"/>
                      <wp:lineTo x="7790" y="21213"/>
                      <wp:lineTo x="8276" y="21213"/>
                      <wp:lineTo x="12658" y="21213"/>
                      <wp:lineTo x="13145" y="21213"/>
                      <wp:lineTo x="20935" y="14647"/>
                      <wp:lineTo x="20935" y="7576"/>
                      <wp:lineTo x="18987" y="2525"/>
                      <wp:lineTo x="17527" y="0"/>
                      <wp:lineTo x="3408"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5185" cy="8147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45" w:type="dxa"/>
            <w:shd w:val="clear" w:color="auto" w:fill="FFCF47"/>
          </w:tcPr>
          <w:p w14:paraId="7B77C9C7" w14:textId="77777777" w:rsidR="00F61B92" w:rsidRDefault="00F61B92" w:rsidP="006D5A06">
            <w:pPr>
              <w:jc w:val="both"/>
              <w:rPr>
                <w:rFonts w:ascii="Arial" w:hAnsi="Arial" w:cs="Arial"/>
                <w:b/>
                <w:bCs/>
                <w:color w:val="060B33"/>
                <w:sz w:val="28"/>
                <w:szCs w:val="28"/>
              </w:rPr>
            </w:pPr>
          </w:p>
          <w:p w14:paraId="00BEA6B3" w14:textId="7FEB2859" w:rsidR="00D567CD" w:rsidRPr="00F61B92" w:rsidRDefault="00D567CD" w:rsidP="006D5A06">
            <w:pPr>
              <w:jc w:val="both"/>
              <w:rPr>
                <w:rFonts w:ascii="Arial" w:hAnsi="Arial" w:cs="Arial"/>
                <w:b/>
                <w:bCs/>
                <w:color w:val="13406B"/>
                <w:sz w:val="32"/>
                <w:szCs w:val="32"/>
              </w:rPr>
            </w:pPr>
            <w:r w:rsidRPr="00F61B92">
              <w:rPr>
                <w:rFonts w:ascii="Arial" w:hAnsi="Arial" w:cs="Arial"/>
                <w:b/>
                <w:bCs/>
                <w:color w:val="13406B"/>
                <w:sz w:val="32"/>
                <w:szCs w:val="32"/>
              </w:rPr>
              <w:t>Unser Weg zur Schule in der digitalen Welt</w:t>
            </w:r>
          </w:p>
          <w:p w14:paraId="035F6FEA" w14:textId="77777777" w:rsidR="00D567CD" w:rsidRPr="00F61B92" w:rsidRDefault="00D567CD" w:rsidP="006D5A06">
            <w:pPr>
              <w:jc w:val="both"/>
              <w:rPr>
                <w:rFonts w:ascii="Arial" w:hAnsi="Arial" w:cs="Arial"/>
                <w:b/>
                <w:bCs/>
                <w:color w:val="13406B"/>
                <w:sz w:val="26"/>
                <w:szCs w:val="26"/>
              </w:rPr>
            </w:pPr>
          </w:p>
          <w:p w14:paraId="12436BA9" w14:textId="0AA0835F" w:rsidR="00D567CD" w:rsidRPr="00F61B92" w:rsidRDefault="00D567CD" w:rsidP="00D567CD">
            <w:pPr>
              <w:rPr>
                <w:rFonts w:ascii="Arial" w:hAnsi="Arial" w:cs="Arial"/>
                <w:b/>
                <w:bCs/>
                <w:color w:val="13406B"/>
                <w:sz w:val="26"/>
                <w:szCs w:val="26"/>
              </w:rPr>
            </w:pPr>
            <w:r w:rsidRPr="00F61B92">
              <w:rPr>
                <w:rFonts w:ascii="Arial" w:hAnsi="Arial" w:cs="Arial"/>
                <w:b/>
                <w:bCs/>
                <w:color w:val="13406B"/>
                <w:sz w:val="26"/>
                <w:szCs w:val="26"/>
              </w:rPr>
              <w:t xml:space="preserve">Teil 4: Implementierung </w:t>
            </w:r>
            <w:r w:rsidR="00875690">
              <w:rPr>
                <w:rFonts w:ascii="Arial" w:hAnsi="Arial" w:cs="Arial"/>
                <w:b/>
                <w:bCs/>
                <w:color w:val="13406B"/>
                <w:sz w:val="26"/>
                <w:szCs w:val="26"/>
              </w:rPr>
              <w:t>der Medienbildung im Unterricht</w:t>
            </w:r>
          </w:p>
          <w:p w14:paraId="7789EDD0" w14:textId="023A5109" w:rsidR="00F61B92" w:rsidRPr="00D567CD" w:rsidRDefault="00F61B92" w:rsidP="00D567CD">
            <w:pPr>
              <w:rPr>
                <w:rFonts w:ascii="Arial" w:hAnsi="Arial" w:cs="Arial"/>
                <w:sz w:val="26"/>
                <w:szCs w:val="26"/>
              </w:rPr>
            </w:pPr>
          </w:p>
        </w:tc>
        <w:tc>
          <w:tcPr>
            <w:tcW w:w="4253" w:type="dxa"/>
            <w:shd w:val="clear" w:color="auto" w:fill="FFCF47"/>
          </w:tcPr>
          <w:p w14:paraId="017543CB" w14:textId="77777777" w:rsidR="00D567CD" w:rsidRDefault="00D567CD" w:rsidP="006D5A06">
            <w:pPr>
              <w:jc w:val="both"/>
              <w:rPr>
                <w:rFonts w:ascii="Arial" w:hAnsi="Arial" w:cs="Arial"/>
              </w:rPr>
            </w:pPr>
          </w:p>
        </w:tc>
      </w:tr>
    </w:tbl>
    <w:p w14:paraId="7CF14863" w14:textId="77777777" w:rsidR="00382E70" w:rsidRDefault="00382E70" w:rsidP="00382E70">
      <w:pPr>
        <w:jc w:val="both"/>
        <w:rPr>
          <w:rFonts w:ascii="Arial" w:hAnsi="Arial" w:cs="Arial"/>
        </w:rPr>
      </w:pPr>
      <w:bookmarkStart w:id="0" w:name="_Hlk12440659"/>
    </w:p>
    <w:p w14:paraId="65762D60" w14:textId="2D9868EA" w:rsidR="00382E70" w:rsidRDefault="00382E70" w:rsidP="00382E70">
      <w:pPr>
        <w:jc w:val="both"/>
        <w:rPr>
          <w:rFonts w:ascii="Arial" w:hAnsi="Arial" w:cs="Arial"/>
        </w:rPr>
      </w:pPr>
      <w:r w:rsidRPr="003A3A0E">
        <w:rPr>
          <w:rFonts w:ascii="Arial" w:hAnsi="Arial" w:cs="Arial"/>
        </w:rPr>
        <w:t>Das Bündnis für Bildung e.V. stellt diesen Leitfaden als Impulsgeber für die Medienentwicklungsplanung zur Verfügung, um die relevanten Personenkreise miteinander in einen kontinuierlichen Dialog zu bringen. Er richtet sich an alle Beteiligten, insbesondere Schulleitungen, Schulträger, Lehrkräfte, Fachkonferenzen, Fachleute in der Medienberatung, IT-Administration u</w:t>
      </w:r>
      <w:r>
        <w:rPr>
          <w:rFonts w:ascii="Arial" w:hAnsi="Arial" w:cs="Arial"/>
        </w:rPr>
        <w:t>.</w:t>
      </w:r>
      <w:r w:rsidRPr="003A3A0E">
        <w:rPr>
          <w:rFonts w:ascii="Arial" w:hAnsi="Arial" w:cs="Arial"/>
        </w:rPr>
        <w:t>v</w:t>
      </w:r>
      <w:r>
        <w:rPr>
          <w:rFonts w:ascii="Arial" w:hAnsi="Arial" w:cs="Arial"/>
        </w:rPr>
        <w:t>.</w:t>
      </w:r>
      <w:r w:rsidRPr="003A3A0E">
        <w:rPr>
          <w:rFonts w:ascii="Arial" w:hAnsi="Arial" w:cs="Arial"/>
        </w:rPr>
        <w:t>m. Vom Bündnis für Bildung e.V. wurden darin die Erkenntnisse und Erfahrungen seiner Mitglieder, die Empfehlungen der Bundesländer und Beiträge von Experten aus der Praxis re</w:t>
      </w:r>
      <w:r>
        <w:rPr>
          <w:rFonts w:ascii="Arial" w:hAnsi="Arial" w:cs="Arial"/>
        </w:rPr>
        <w:t>fl</w:t>
      </w:r>
      <w:r w:rsidRPr="003A3A0E">
        <w:rPr>
          <w:rFonts w:ascii="Arial" w:hAnsi="Arial" w:cs="Arial"/>
        </w:rPr>
        <w:t>ektiert und zusammengefasst.</w:t>
      </w:r>
    </w:p>
    <w:bookmarkEnd w:id="0"/>
    <w:p w14:paraId="45C768E5" w14:textId="77777777" w:rsidR="00D567CD" w:rsidRDefault="00D567CD" w:rsidP="006D5A06">
      <w:pPr>
        <w:jc w:val="both"/>
        <w:rPr>
          <w:rFonts w:ascii="Arial" w:hAnsi="Arial" w:cs="Arial"/>
        </w:rPr>
      </w:pPr>
    </w:p>
    <w:p w14:paraId="40193A27" w14:textId="78D68A9F" w:rsidR="006D5A06" w:rsidRPr="00382E70" w:rsidRDefault="00875690" w:rsidP="006D5A06">
      <w:pPr>
        <w:jc w:val="both"/>
        <w:rPr>
          <w:rFonts w:ascii="Arial" w:eastAsia="Times New Roman" w:hAnsi="Arial" w:cs="Arial"/>
          <w:b/>
          <w:bCs/>
          <w:lang w:eastAsia="de-DE"/>
        </w:rPr>
      </w:pPr>
      <w:r w:rsidRPr="00382E70">
        <w:rPr>
          <w:rFonts w:ascii="Arial" w:eastAsia="Times New Roman" w:hAnsi="Arial" w:cs="Arial"/>
          <w:b/>
          <w:bCs/>
          <w:lang w:eastAsia="de-DE"/>
        </w:rPr>
        <w:t>Implementierung der Medienbildung im Unterricht</w:t>
      </w:r>
      <w:r w:rsidRPr="00382E70">
        <w:rPr>
          <w:rFonts w:ascii="Arial" w:eastAsia="Times New Roman" w:hAnsi="Arial" w:cs="Arial"/>
          <w:lang w:eastAsia="de-DE"/>
        </w:rPr>
        <w:t xml:space="preserve"> </w:t>
      </w:r>
      <w:r w:rsidRPr="00382E70">
        <w:rPr>
          <w:rFonts w:ascii="Arial" w:eastAsia="Times New Roman" w:hAnsi="Arial" w:cs="Arial"/>
          <w:b/>
          <w:bCs/>
          <w:lang w:eastAsia="de-DE"/>
        </w:rPr>
        <w:t>und eines veränderten Rollenverständnisses der Lehrenden</w:t>
      </w:r>
    </w:p>
    <w:p w14:paraId="5990ECAC" w14:textId="77777777" w:rsidR="00875690" w:rsidRDefault="00875690" w:rsidP="006D5A06">
      <w:pPr>
        <w:jc w:val="both"/>
        <w:rPr>
          <w:rFonts w:ascii="Arial" w:hAnsi="Arial" w:cs="Arial"/>
        </w:rPr>
      </w:pPr>
    </w:p>
    <w:p w14:paraId="670E9F83" w14:textId="1FDD2CAC" w:rsidR="00875690" w:rsidRPr="00382E70" w:rsidRDefault="00875690" w:rsidP="00875690">
      <w:pPr>
        <w:numPr>
          <w:ilvl w:val="1"/>
          <w:numId w:val="2"/>
        </w:numPr>
        <w:spacing w:after="0" w:line="240" w:lineRule="auto"/>
        <w:ind w:left="562"/>
        <w:textAlignment w:val="center"/>
        <w:rPr>
          <w:rFonts w:ascii="Arial" w:eastAsia="Times New Roman" w:hAnsi="Arial" w:cs="Arial"/>
          <w:lang w:eastAsia="de-DE"/>
        </w:rPr>
      </w:pPr>
      <w:r w:rsidRPr="00382E70">
        <w:rPr>
          <w:rFonts w:ascii="Arial" w:eastAsia="Times New Roman" w:hAnsi="Arial" w:cs="Arial"/>
          <w:lang w:eastAsia="de-DE"/>
        </w:rPr>
        <w:t>Welche Kenntnisse der Diskussion über Medienbildung, Mediensozialisation, Mediengesellschaft und Digitalisierung sind in unserem Kollegium vorhanden?</w:t>
      </w:r>
    </w:p>
    <w:sdt>
      <w:sdtPr>
        <w:rPr>
          <w:rFonts w:ascii="Arial" w:hAnsi="Arial" w:cs="Arial"/>
          <w:color w:val="060B33"/>
        </w:rPr>
        <w:id w:val="-1538273525"/>
        <w:placeholder>
          <w:docPart w:val="934FA0067E5A634FAA8CA45A56634B80"/>
        </w:placeholder>
        <w:showingPlcHdr/>
      </w:sdtPr>
      <w:sdtEndPr/>
      <w:sdtContent>
        <w:p w14:paraId="25517279" w14:textId="77777777" w:rsidR="002B7A7E" w:rsidRPr="00382E70" w:rsidRDefault="002B7A7E" w:rsidP="00382E70">
          <w:pPr>
            <w:pStyle w:val="Listenabsatz"/>
            <w:autoSpaceDE w:val="0"/>
            <w:autoSpaceDN w:val="0"/>
            <w:adjustRightInd w:val="0"/>
            <w:spacing w:after="0" w:line="240" w:lineRule="auto"/>
            <w:ind w:hanging="153"/>
            <w:rPr>
              <w:rFonts w:ascii="Arial" w:hAnsi="Arial" w:cs="Arial"/>
              <w:color w:val="060B33"/>
            </w:rPr>
          </w:pPr>
          <w:r w:rsidRPr="00382E70">
            <w:rPr>
              <w:rStyle w:val="Platzhaltertext"/>
              <w:rFonts w:ascii="Arial" w:hAnsi="Arial" w:cs="Arial"/>
            </w:rPr>
            <w:t>Klicken oder tippen Sie hier, um Text einzugeben.</w:t>
          </w:r>
        </w:p>
      </w:sdtContent>
    </w:sdt>
    <w:p w14:paraId="0307828D" w14:textId="77777777" w:rsidR="002B7A7E" w:rsidRPr="00382E70" w:rsidRDefault="002B7A7E" w:rsidP="002B7A7E">
      <w:pPr>
        <w:spacing w:after="0" w:line="240" w:lineRule="auto"/>
        <w:ind w:left="562"/>
        <w:textAlignment w:val="center"/>
        <w:rPr>
          <w:rFonts w:ascii="Arial" w:eastAsia="Times New Roman" w:hAnsi="Arial" w:cs="Arial"/>
          <w:lang w:eastAsia="de-DE"/>
        </w:rPr>
      </w:pPr>
    </w:p>
    <w:p w14:paraId="370A6312" w14:textId="637CBBBF" w:rsidR="00875690" w:rsidRPr="00382E70" w:rsidRDefault="00875690" w:rsidP="00875690">
      <w:pPr>
        <w:numPr>
          <w:ilvl w:val="1"/>
          <w:numId w:val="2"/>
        </w:numPr>
        <w:spacing w:after="0" w:line="240" w:lineRule="auto"/>
        <w:ind w:left="562"/>
        <w:textAlignment w:val="center"/>
        <w:rPr>
          <w:rFonts w:ascii="Arial" w:eastAsia="Times New Roman" w:hAnsi="Arial" w:cs="Arial"/>
          <w:lang w:eastAsia="de-DE"/>
        </w:rPr>
      </w:pPr>
      <w:r w:rsidRPr="00382E70">
        <w:rPr>
          <w:rFonts w:ascii="Arial" w:eastAsia="Times New Roman" w:hAnsi="Arial" w:cs="Arial"/>
          <w:lang w:eastAsia="de-DE"/>
        </w:rPr>
        <w:t xml:space="preserve">In welchem Umfang sind die bildungspolitischen Rahmensetzungen (z.B. durch KMK-Beschlüsse, Digitalpakt oder Evaluationen des Bildungswesens) </w:t>
      </w:r>
      <w:r w:rsidR="002B7A7E" w:rsidRPr="00382E70">
        <w:rPr>
          <w:rFonts w:ascii="Arial" w:hAnsi="Arial" w:cs="Arial"/>
        </w:rPr>
        <w:t>im Hinblick auf die Medienbildung in einzelnen Fächern</w:t>
      </w:r>
      <w:r w:rsidR="002B7A7E" w:rsidRPr="00382E70">
        <w:rPr>
          <w:rFonts w:ascii="Arial" w:eastAsia="Times New Roman" w:hAnsi="Arial" w:cs="Arial"/>
          <w:lang w:eastAsia="de-DE"/>
        </w:rPr>
        <w:t xml:space="preserve"> </w:t>
      </w:r>
      <w:r w:rsidRPr="00382E70">
        <w:rPr>
          <w:rFonts w:ascii="Arial" w:eastAsia="Times New Roman" w:hAnsi="Arial" w:cs="Arial"/>
          <w:lang w:eastAsia="de-DE"/>
        </w:rPr>
        <w:t>bekannt?</w:t>
      </w:r>
    </w:p>
    <w:sdt>
      <w:sdtPr>
        <w:rPr>
          <w:rFonts w:ascii="Arial" w:hAnsi="Arial" w:cs="Arial"/>
          <w:color w:val="060B33"/>
        </w:rPr>
        <w:id w:val="1692953172"/>
        <w:placeholder>
          <w:docPart w:val="9CCDEDC8F051BF45A007AE549866C448"/>
        </w:placeholder>
        <w:showingPlcHdr/>
      </w:sdtPr>
      <w:sdtEndPr/>
      <w:sdtContent>
        <w:p w14:paraId="3F42E667" w14:textId="77777777" w:rsidR="002B7A7E" w:rsidRPr="00382E70" w:rsidRDefault="002B7A7E" w:rsidP="00382E70">
          <w:pPr>
            <w:pStyle w:val="Listenabsatz"/>
            <w:autoSpaceDE w:val="0"/>
            <w:autoSpaceDN w:val="0"/>
            <w:adjustRightInd w:val="0"/>
            <w:spacing w:after="0" w:line="240" w:lineRule="auto"/>
            <w:ind w:hanging="153"/>
            <w:rPr>
              <w:rFonts w:ascii="Arial" w:hAnsi="Arial" w:cs="Arial"/>
              <w:color w:val="060B33"/>
            </w:rPr>
          </w:pPr>
          <w:r w:rsidRPr="00382E70">
            <w:rPr>
              <w:rStyle w:val="Platzhaltertext"/>
              <w:rFonts w:ascii="Arial" w:hAnsi="Arial" w:cs="Arial"/>
            </w:rPr>
            <w:t>Klicken oder tippen Sie hier, um Text einzugeben.</w:t>
          </w:r>
        </w:p>
      </w:sdtContent>
    </w:sdt>
    <w:p w14:paraId="4E2311F2" w14:textId="77777777" w:rsidR="002B7A7E" w:rsidRPr="00382E70" w:rsidRDefault="002B7A7E" w:rsidP="002B7A7E">
      <w:pPr>
        <w:spacing w:after="0" w:line="240" w:lineRule="auto"/>
        <w:ind w:left="562"/>
        <w:textAlignment w:val="center"/>
        <w:rPr>
          <w:rFonts w:ascii="Arial" w:eastAsia="Times New Roman" w:hAnsi="Arial" w:cs="Arial"/>
          <w:lang w:eastAsia="de-DE"/>
        </w:rPr>
      </w:pPr>
    </w:p>
    <w:p w14:paraId="24877465" w14:textId="0BB47168" w:rsidR="00875690" w:rsidRPr="00382E70" w:rsidRDefault="00875690" w:rsidP="00875690">
      <w:pPr>
        <w:numPr>
          <w:ilvl w:val="1"/>
          <w:numId w:val="2"/>
        </w:numPr>
        <w:spacing w:after="0" w:line="240" w:lineRule="auto"/>
        <w:ind w:left="562"/>
        <w:textAlignment w:val="center"/>
        <w:rPr>
          <w:rFonts w:ascii="Arial" w:eastAsia="Times New Roman" w:hAnsi="Arial" w:cs="Arial"/>
          <w:lang w:eastAsia="de-DE"/>
        </w:rPr>
      </w:pPr>
      <w:r w:rsidRPr="00382E70">
        <w:rPr>
          <w:rFonts w:ascii="Arial" w:eastAsia="Times New Roman" w:hAnsi="Arial" w:cs="Arial"/>
          <w:lang w:eastAsia="de-DE"/>
        </w:rPr>
        <w:t>Sind Landesmedienkonzepte oder fächerübergreifende Konzepte (z.B. Medienpass) in unserem B</w:t>
      </w:r>
      <w:r w:rsidR="002B7A7E" w:rsidRPr="00382E70">
        <w:rPr>
          <w:rFonts w:ascii="Arial" w:eastAsia="Times New Roman" w:hAnsi="Arial" w:cs="Arial"/>
          <w:lang w:eastAsia="de-DE"/>
        </w:rPr>
        <w:t>undesland vorhanden?</w:t>
      </w:r>
    </w:p>
    <w:sdt>
      <w:sdtPr>
        <w:rPr>
          <w:rFonts w:ascii="Arial" w:hAnsi="Arial" w:cs="Arial"/>
          <w:color w:val="060B33"/>
        </w:rPr>
        <w:id w:val="1222558325"/>
        <w:placeholder>
          <w:docPart w:val="AC044D08C5007645A1DB782D167FA2C7"/>
        </w:placeholder>
        <w:showingPlcHdr/>
      </w:sdtPr>
      <w:sdtEndPr/>
      <w:sdtContent>
        <w:p w14:paraId="36F5F628" w14:textId="77777777" w:rsidR="002B7A7E" w:rsidRPr="00382E70" w:rsidRDefault="002B7A7E" w:rsidP="00382E70">
          <w:pPr>
            <w:pStyle w:val="Listenabsatz"/>
            <w:autoSpaceDE w:val="0"/>
            <w:autoSpaceDN w:val="0"/>
            <w:adjustRightInd w:val="0"/>
            <w:spacing w:after="0" w:line="240" w:lineRule="auto"/>
            <w:ind w:hanging="153"/>
            <w:rPr>
              <w:rFonts w:ascii="Arial" w:hAnsi="Arial" w:cs="Arial"/>
              <w:color w:val="060B33"/>
            </w:rPr>
          </w:pPr>
          <w:r w:rsidRPr="00382E70">
            <w:rPr>
              <w:rStyle w:val="Platzhaltertext"/>
              <w:rFonts w:ascii="Arial" w:hAnsi="Arial" w:cs="Arial"/>
            </w:rPr>
            <w:t>Klicken oder tippen Sie hier, um Text einzugeben.</w:t>
          </w:r>
        </w:p>
      </w:sdtContent>
    </w:sdt>
    <w:p w14:paraId="36699636" w14:textId="77777777" w:rsidR="002B7A7E" w:rsidRPr="00382E70" w:rsidRDefault="002B7A7E" w:rsidP="002B7A7E">
      <w:pPr>
        <w:spacing w:after="0" w:line="240" w:lineRule="auto"/>
        <w:ind w:left="562"/>
        <w:textAlignment w:val="center"/>
        <w:rPr>
          <w:rFonts w:ascii="Arial" w:eastAsia="Times New Roman" w:hAnsi="Arial" w:cs="Arial"/>
          <w:lang w:eastAsia="de-DE"/>
        </w:rPr>
      </w:pPr>
    </w:p>
    <w:p w14:paraId="3DEDCBA1" w14:textId="30A0DF78" w:rsidR="002B7A7E" w:rsidRPr="00382E70" w:rsidRDefault="00875690" w:rsidP="002B7A7E">
      <w:pPr>
        <w:numPr>
          <w:ilvl w:val="1"/>
          <w:numId w:val="2"/>
        </w:numPr>
        <w:spacing w:after="0" w:line="240" w:lineRule="auto"/>
        <w:ind w:left="562"/>
        <w:textAlignment w:val="center"/>
        <w:rPr>
          <w:rFonts w:ascii="Arial" w:eastAsia="Times New Roman" w:hAnsi="Arial" w:cs="Arial"/>
          <w:lang w:eastAsia="de-DE"/>
        </w:rPr>
      </w:pPr>
      <w:r w:rsidRPr="00382E70">
        <w:rPr>
          <w:rFonts w:ascii="Arial" w:eastAsia="Times New Roman" w:hAnsi="Arial" w:cs="Arial"/>
          <w:lang w:eastAsia="de-DE"/>
        </w:rPr>
        <w:t>Gibt es in unserem Bundesland konkrete curriculare Vorgaben für die einzelnen Fächer?</w:t>
      </w:r>
    </w:p>
    <w:p w14:paraId="51CBB5CE" w14:textId="77777777" w:rsidR="00382E70" w:rsidRPr="00382E70" w:rsidRDefault="00831A41" w:rsidP="00382E70">
      <w:pPr>
        <w:spacing w:after="0" w:line="240" w:lineRule="auto"/>
        <w:ind w:left="562"/>
        <w:textAlignment w:val="center"/>
        <w:rPr>
          <w:rFonts w:ascii="Arial" w:eastAsia="Times New Roman" w:hAnsi="Arial" w:cs="Arial"/>
          <w:lang w:eastAsia="de-DE"/>
        </w:rPr>
      </w:pPr>
      <w:sdt>
        <w:sdtPr>
          <w:rPr>
            <w:rFonts w:ascii="Arial" w:hAnsi="Arial" w:cs="Arial"/>
            <w:color w:val="060B33"/>
          </w:rPr>
          <w:id w:val="-1282494529"/>
          <w:placeholder>
            <w:docPart w:val="59B8E9649A234D74B1F378708F46BE18"/>
          </w:placeholder>
          <w:showingPlcHdr/>
        </w:sdtPr>
        <w:sdtEndPr/>
        <w:sdtContent>
          <w:r w:rsidR="00382E70" w:rsidRPr="00382E70">
            <w:rPr>
              <w:rStyle w:val="Platzhaltertext"/>
              <w:rFonts w:ascii="Arial" w:hAnsi="Arial" w:cs="Arial"/>
            </w:rPr>
            <w:t>Klicken oder tippen Sie hier, um Text einzugeben.</w:t>
          </w:r>
        </w:sdtContent>
      </w:sdt>
    </w:p>
    <w:p w14:paraId="0F0A787B" w14:textId="77777777" w:rsidR="00382E70" w:rsidRPr="00382E70" w:rsidRDefault="00382E70" w:rsidP="00382E70">
      <w:pPr>
        <w:spacing w:after="0" w:line="240" w:lineRule="auto"/>
        <w:ind w:left="562"/>
        <w:textAlignment w:val="center"/>
        <w:rPr>
          <w:rFonts w:ascii="Arial" w:eastAsia="Times New Roman" w:hAnsi="Arial" w:cs="Arial"/>
          <w:lang w:eastAsia="de-DE"/>
        </w:rPr>
      </w:pPr>
    </w:p>
    <w:p w14:paraId="44F3396D" w14:textId="78CFD670" w:rsidR="002B7A7E" w:rsidRPr="00382E70" w:rsidRDefault="00875690" w:rsidP="002B7A7E">
      <w:pPr>
        <w:numPr>
          <w:ilvl w:val="1"/>
          <w:numId w:val="2"/>
        </w:numPr>
        <w:spacing w:after="0" w:line="240" w:lineRule="auto"/>
        <w:ind w:left="562"/>
        <w:textAlignment w:val="center"/>
        <w:rPr>
          <w:rFonts w:ascii="Arial" w:eastAsia="Times New Roman" w:hAnsi="Arial" w:cs="Arial"/>
          <w:lang w:eastAsia="de-DE"/>
        </w:rPr>
      </w:pPr>
      <w:r w:rsidRPr="00382E70">
        <w:rPr>
          <w:rFonts w:ascii="Arial" w:hAnsi="Arial" w:cs="Arial"/>
        </w:rPr>
        <w:t xml:space="preserve">Wo </w:t>
      </w:r>
      <w:r w:rsidR="00382E70">
        <w:rPr>
          <w:rFonts w:ascii="Arial" w:hAnsi="Arial" w:cs="Arial"/>
        </w:rPr>
        <w:t>i</w:t>
      </w:r>
      <w:r w:rsidRPr="00382E70">
        <w:rPr>
          <w:rFonts w:ascii="Arial" w:hAnsi="Arial" w:cs="Arial"/>
        </w:rPr>
        <w:t>st Medienbildung schon prüfungsrelevant?</w:t>
      </w:r>
      <w:r w:rsidR="002B7A7E" w:rsidRPr="00382E70">
        <w:rPr>
          <w:rFonts w:ascii="Arial" w:hAnsi="Arial" w:cs="Arial"/>
        </w:rPr>
        <w:t xml:space="preserve">  </w:t>
      </w:r>
      <w:r w:rsidR="002B7A7E" w:rsidRPr="00382E70">
        <w:rPr>
          <w:rFonts w:ascii="Arial" w:hAnsi="Arial" w:cs="Arial"/>
        </w:rPr>
        <w:br/>
      </w:r>
      <w:sdt>
        <w:sdtPr>
          <w:rPr>
            <w:rFonts w:ascii="Arial" w:hAnsi="Arial" w:cs="Arial"/>
            <w:color w:val="060B33"/>
          </w:rPr>
          <w:id w:val="-1409375515"/>
          <w:placeholder>
            <w:docPart w:val="04AEB4C435FE474BAC8BE15C95E950EE"/>
          </w:placeholder>
          <w:showingPlcHdr/>
        </w:sdtPr>
        <w:sdtEndPr/>
        <w:sdtContent>
          <w:r w:rsidR="002B7A7E" w:rsidRPr="00382E70">
            <w:rPr>
              <w:rStyle w:val="Platzhaltertext"/>
              <w:rFonts w:ascii="Arial" w:hAnsi="Arial" w:cs="Arial"/>
            </w:rPr>
            <w:t>Klicken oder tippen Sie hier, um Text einzugeben.</w:t>
          </w:r>
        </w:sdtContent>
      </w:sdt>
    </w:p>
    <w:p w14:paraId="653F28C8" w14:textId="77777777" w:rsidR="002B7A7E" w:rsidRPr="00382E70" w:rsidRDefault="002B7A7E" w:rsidP="002B7A7E">
      <w:pPr>
        <w:spacing w:after="0" w:line="240" w:lineRule="auto"/>
        <w:ind w:left="562"/>
        <w:textAlignment w:val="center"/>
        <w:rPr>
          <w:rFonts w:ascii="Arial" w:eastAsia="Times New Roman" w:hAnsi="Arial" w:cs="Arial"/>
          <w:lang w:eastAsia="de-DE"/>
        </w:rPr>
      </w:pPr>
    </w:p>
    <w:p w14:paraId="2CCAEC05" w14:textId="55201E8B" w:rsidR="00875690" w:rsidRPr="00382E70" w:rsidRDefault="00875690" w:rsidP="00875690">
      <w:pPr>
        <w:numPr>
          <w:ilvl w:val="1"/>
          <w:numId w:val="2"/>
        </w:numPr>
        <w:spacing w:after="0" w:line="240" w:lineRule="auto"/>
        <w:ind w:left="562"/>
        <w:textAlignment w:val="center"/>
        <w:rPr>
          <w:rFonts w:ascii="Arial" w:eastAsia="Times New Roman" w:hAnsi="Arial" w:cs="Arial"/>
          <w:lang w:eastAsia="de-DE"/>
        </w:rPr>
      </w:pPr>
      <w:r w:rsidRPr="00382E70">
        <w:rPr>
          <w:rFonts w:ascii="Arial" w:eastAsia="Times New Roman" w:hAnsi="Arial" w:cs="Arial"/>
          <w:lang w:eastAsia="de-DE"/>
        </w:rPr>
        <w:t xml:space="preserve"> </w:t>
      </w:r>
      <w:r w:rsidRPr="00382E70">
        <w:rPr>
          <w:rFonts w:ascii="Arial" w:hAnsi="Arial" w:cs="Arial"/>
        </w:rPr>
        <w:t xml:space="preserve">Welche digitalen Plattforme sind für die Schule nutzbar (sowohl </w:t>
      </w:r>
      <w:r w:rsidR="00382E70" w:rsidRPr="00382E70">
        <w:rPr>
          <w:rFonts w:ascii="Arial" w:hAnsi="Arial" w:cs="Arial"/>
        </w:rPr>
        <w:t>finanziell</w:t>
      </w:r>
      <w:r w:rsidRPr="00382E70">
        <w:rPr>
          <w:rFonts w:ascii="Arial" w:hAnsi="Arial" w:cs="Arial"/>
        </w:rPr>
        <w:t xml:space="preserve"> als auch organisatorisch) und welche Funktionen sollten sie erfüllen? </w:t>
      </w:r>
    </w:p>
    <w:p w14:paraId="30183AE4" w14:textId="77777777" w:rsidR="00382E70" w:rsidRPr="00382E70" w:rsidRDefault="00831A41" w:rsidP="00382E70">
      <w:pPr>
        <w:spacing w:after="0" w:line="240" w:lineRule="auto"/>
        <w:ind w:left="562"/>
        <w:textAlignment w:val="center"/>
        <w:rPr>
          <w:rFonts w:ascii="Arial" w:eastAsia="Times New Roman" w:hAnsi="Arial" w:cs="Arial"/>
          <w:lang w:eastAsia="de-DE"/>
        </w:rPr>
      </w:pPr>
      <w:sdt>
        <w:sdtPr>
          <w:rPr>
            <w:rFonts w:ascii="Arial" w:hAnsi="Arial" w:cs="Arial"/>
            <w:color w:val="060B33"/>
          </w:rPr>
          <w:id w:val="619575108"/>
          <w:placeholder>
            <w:docPart w:val="14975CCB22A74380ACD8EAF33D87AD70"/>
          </w:placeholder>
          <w:showingPlcHdr/>
        </w:sdtPr>
        <w:sdtEndPr/>
        <w:sdtContent>
          <w:r w:rsidR="00382E70" w:rsidRPr="00382E70">
            <w:rPr>
              <w:rStyle w:val="Platzhaltertext"/>
              <w:rFonts w:ascii="Arial" w:hAnsi="Arial" w:cs="Arial"/>
            </w:rPr>
            <w:t>Klicken oder tippen Sie hier, um Text einzugeben.</w:t>
          </w:r>
        </w:sdtContent>
      </w:sdt>
    </w:p>
    <w:p w14:paraId="2C9804B0" w14:textId="77777777" w:rsidR="00382E70" w:rsidRPr="00382E70" w:rsidRDefault="00382E70" w:rsidP="00382E70">
      <w:pPr>
        <w:spacing w:after="0" w:line="240" w:lineRule="auto"/>
        <w:ind w:left="562"/>
        <w:textAlignment w:val="center"/>
        <w:rPr>
          <w:rFonts w:ascii="Arial" w:eastAsia="Times New Roman" w:hAnsi="Arial" w:cs="Arial"/>
          <w:lang w:eastAsia="de-DE"/>
        </w:rPr>
      </w:pPr>
    </w:p>
    <w:p w14:paraId="0114EE4E" w14:textId="7E6B4374" w:rsidR="002B7A7E" w:rsidRPr="00831A41" w:rsidRDefault="00875690" w:rsidP="002B7A7E">
      <w:pPr>
        <w:numPr>
          <w:ilvl w:val="1"/>
          <w:numId w:val="2"/>
        </w:numPr>
        <w:spacing w:after="0" w:line="240" w:lineRule="auto"/>
        <w:ind w:left="562"/>
        <w:textAlignment w:val="center"/>
        <w:rPr>
          <w:rFonts w:ascii="Arial" w:eastAsia="Times New Roman" w:hAnsi="Arial" w:cs="Arial"/>
          <w:color w:val="000000" w:themeColor="text1"/>
          <w:lang w:eastAsia="de-DE"/>
        </w:rPr>
      </w:pPr>
      <w:bookmarkStart w:id="1" w:name="_GoBack"/>
      <w:bookmarkEnd w:id="1"/>
      <w:r w:rsidRPr="00831A41">
        <w:rPr>
          <w:rFonts w:ascii="Arial" w:eastAsia="Times New Roman" w:hAnsi="Arial" w:cs="Arial"/>
          <w:color w:val="000000" w:themeColor="text1"/>
          <w:lang w:eastAsia="de-DE"/>
        </w:rPr>
        <w:t>Wie stellen wir die Verbindlichkeit der FK-Beschlüsse sicher?</w:t>
      </w:r>
      <w:r w:rsidR="00382E70" w:rsidRPr="00831A41">
        <w:rPr>
          <w:rFonts w:ascii="Arial" w:eastAsia="Times New Roman" w:hAnsi="Arial" w:cs="Arial"/>
          <w:color w:val="000000" w:themeColor="text1"/>
          <w:lang w:eastAsia="de-DE"/>
        </w:rPr>
        <w:t xml:space="preserve"> </w:t>
      </w:r>
    </w:p>
    <w:p w14:paraId="17178581" w14:textId="77777777" w:rsidR="00382E70" w:rsidRPr="00382E70" w:rsidRDefault="00831A41" w:rsidP="00382E70">
      <w:pPr>
        <w:spacing w:after="0" w:line="240" w:lineRule="auto"/>
        <w:ind w:left="562"/>
        <w:textAlignment w:val="center"/>
        <w:rPr>
          <w:rFonts w:ascii="Arial" w:eastAsia="Times New Roman" w:hAnsi="Arial" w:cs="Arial"/>
          <w:lang w:eastAsia="de-DE"/>
        </w:rPr>
      </w:pPr>
      <w:sdt>
        <w:sdtPr>
          <w:rPr>
            <w:rFonts w:ascii="Arial" w:hAnsi="Arial" w:cs="Arial"/>
            <w:color w:val="060B33"/>
          </w:rPr>
          <w:id w:val="-1435663101"/>
          <w:placeholder>
            <w:docPart w:val="08082D6AB4544D66A8B8866C823BFB98"/>
          </w:placeholder>
          <w:showingPlcHdr/>
        </w:sdtPr>
        <w:sdtEndPr/>
        <w:sdtContent>
          <w:r w:rsidR="00382E70" w:rsidRPr="00382E70">
            <w:rPr>
              <w:rStyle w:val="Platzhaltertext"/>
              <w:rFonts w:ascii="Arial" w:hAnsi="Arial" w:cs="Arial"/>
            </w:rPr>
            <w:t>Klicken oder tippen Sie hier, um Text einzugeben.</w:t>
          </w:r>
        </w:sdtContent>
      </w:sdt>
    </w:p>
    <w:p w14:paraId="7C6953B7" w14:textId="77777777" w:rsidR="00382E70" w:rsidRPr="00382E70" w:rsidRDefault="00382E70" w:rsidP="00382E70">
      <w:pPr>
        <w:spacing w:after="0" w:line="240" w:lineRule="auto"/>
        <w:ind w:left="562"/>
        <w:textAlignment w:val="center"/>
        <w:rPr>
          <w:rFonts w:ascii="Arial" w:eastAsia="Times New Roman" w:hAnsi="Arial" w:cs="Arial"/>
          <w:lang w:eastAsia="de-DE"/>
        </w:rPr>
      </w:pPr>
    </w:p>
    <w:p w14:paraId="4A929373" w14:textId="23BF4DBB" w:rsidR="002B7A7E" w:rsidRPr="00382E70" w:rsidRDefault="002B7A7E" w:rsidP="002B7A7E">
      <w:pPr>
        <w:numPr>
          <w:ilvl w:val="1"/>
          <w:numId w:val="2"/>
        </w:numPr>
        <w:spacing w:after="0" w:line="240" w:lineRule="auto"/>
        <w:ind w:left="562"/>
        <w:textAlignment w:val="center"/>
        <w:rPr>
          <w:rFonts w:ascii="Arial" w:eastAsia="Times New Roman" w:hAnsi="Arial" w:cs="Arial"/>
          <w:lang w:eastAsia="de-DE"/>
        </w:rPr>
      </w:pPr>
      <w:r w:rsidRPr="00382E70">
        <w:rPr>
          <w:rFonts w:ascii="Arial" w:hAnsi="Arial" w:cs="Arial"/>
        </w:rPr>
        <w:t xml:space="preserve">Welche Anforderungen und Erfordernisse stellen sich an die neue Lehrerrolle? </w:t>
      </w:r>
    </w:p>
    <w:p w14:paraId="07B5C387" w14:textId="77777777" w:rsidR="00382E70" w:rsidRPr="00382E70" w:rsidRDefault="00831A41" w:rsidP="00382E70">
      <w:pPr>
        <w:spacing w:after="0" w:line="240" w:lineRule="auto"/>
        <w:ind w:left="562"/>
        <w:textAlignment w:val="center"/>
        <w:rPr>
          <w:rFonts w:ascii="Arial" w:eastAsia="Times New Roman" w:hAnsi="Arial" w:cs="Arial"/>
          <w:lang w:eastAsia="de-DE"/>
        </w:rPr>
      </w:pPr>
      <w:sdt>
        <w:sdtPr>
          <w:rPr>
            <w:rFonts w:ascii="Arial" w:hAnsi="Arial" w:cs="Arial"/>
            <w:color w:val="060B33"/>
          </w:rPr>
          <w:id w:val="-1872761683"/>
          <w:placeholder>
            <w:docPart w:val="D39C9E1960124A52839F7DBDBDA3B715"/>
          </w:placeholder>
          <w:showingPlcHdr/>
        </w:sdtPr>
        <w:sdtEndPr/>
        <w:sdtContent>
          <w:r w:rsidR="00382E70" w:rsidRPr="00382E70">
            <w:rPr>
              <w:rStyle w:val="Platzhaltertext"/>
              <w:rFonts w:ascii="Arial" w:hAnsi="Arial" w:cs="Arial"/>
            </w:rPr>
            <w:t>Klicken oder tippen Sie hier, um Text einzugeben.</w:t>
          </w:r>
        </w:sdtContent>
      </w:sdt>
    </w:p>
    <w:p w14:paraId="7D15CB95" w14:textId="77777777" w:rsidR="00382E70" w:rsidRPr="00382E70" w:rsidRDefault="00382E70" w:rsidP="00382E70">
      <w:pPr>
        <w:spacing w:after="0" w:line="240" w:lineRule="auto"/>
        <w:ind w:left="562"/>
        <w:textAlignment w:val="center"/>
        <w:rPr>
          <w:rFonts w:ascii="Arial" w:eastAsia="Times New Roman" w:hAnsi="Arial" w:cs="Arial"/>
          <w:lang w:eastAsia="de-DE"/>
        </w:rPr>
      </w:pPr>
    </w:p>
    <w:p w14:paraId="4DFD4496" w14:textId="77777777" w:rsidR="00831A41" w:rsidRPr="00831A41" w:rsidRDefault="00831A41" w:rsidP="00831A41">
      <w:pPr>
        <w:numPr>
          <w:ilvl w:val="1"/>
          <w:numId w:val="2"/>
        </w:numPr>
        <w:spacing w:after="0" w:line="240" w:lineRule="auto"/>
        <w:ind w:left="562"/>
        <w:textAlignment w:val="center"/>
        <w:rPr>
          <w:rFonts w:ascii="Arial" w:hAnsi="Arial" w:cs="Arial"/>
          <w:color w:val="000000" w:themeColor="text1"/>
        </w:rPr>
      </w:pPr>
      <w:r w:rsidRPr="00831A41">
        <w:rPr>
          <w:rFonts w:ascii="Arial" w:eastAsia="Times New Roman" w:hAnsi="Arial" w:cs="Arial"/>
          <w:color w:val="000000" w:themeColor="text1"/>
          <w:lang w:eastAsia="de-DE"/>
        </w:rPr>
        <w:t xml:space="preserve">Welche </w:t>
      </w:r>
      <w:r w:rsidR="00875690" w:rsidRPr="00831A41">
        <w:rPr>
          <w:rFonts w:ascii="Arial" w:eastAsia="Times New Roman" w:hAnsi="Arial" w:cs="Arial"/>
          <w:color w:val="000000" w:themeColor="text1"/>
          <w:lang w:eastAsia="de-DE"/>
        </w:rPr>
        <w:t xml:space="preserve">Auswirkungen </w:t>
      </w:r>
      <w:r w:rsidRPr="00831A41">
        <w:rPr>
          <w:rFonts w:ascii="Arial" w:eastAsia="Times New Roman" w:hAnsi="Arial" w:cs="Arial"/>
          <w:color w:val="000000" w:themeColor="text1"/>
          <w:lang w:eastAsia="de-DE"/>
        </w:rPr>
        <w:t xml:space="preserve">hat dies </w:t>
      </w:r>
      <w:r w:rsidR="00875690" w:rsidRPr="00831A41">
        <w:rPr>
          <w:rFonts w:ascii="Arial" w:eastAsia="Times New Roman" w:hAnsi="Arial" w:cs="Arial"/>
          <w:color w:val="000000" w:themeColor="text1"/>
          <w:lang w:eastAsia="de-DE"/>
        </w:rPr>
        <w:t xml:space="preserve">auf </w:t>
      </w:r>
      <w:r w:rsidRPr="00831A41">
        <w:rPr>
          <w:rFonts w:ascii="Arial" w:eastAsia="Times New Roman" w:hAnsi="Arial" w:cs="Arial"/>
          <w:color w:val="000000" w:themeColor="text1"/>
          <w:lang w:eastAsia="de-DE"/>
        </w:rPr>
        <w:t xml:space="preserve">die </w:t>
      </w:r>
      <w:r w:rsidR="00875690" w:rsidRPr="00831A41">
        <w:rPr>
          <w:rFonts w:ascii="Arial" w:eastAsia="Times New Roman" w:hAnsi="Arial" w:cs="Arial"/>
          <w:color w:val="000000" w:themeColor="text1"/>
          <w:lang w:eastAsia="de-DE"/>
        </w:rPr>
        <w:t>Schulorganisation (Stundentakt, Fächergrenzen, Projekt)</w:t>
      </w:r>
      <w:r w:rsidRPr="00831A41">
        <w:rPr>
          <w:rFonts w:ascii="Arial" w:eastAsia="Times New Roman" w:hAnsi="Arial" w:cs="Arial"/>
          <w:color w:val="000000" w:themeColor="text1"/>
          <w:lang w:eastAsia="de-DE"/>
        </w:rPr>
        <w:t xml:space="preserve">? Müssen </w:t>
      </w:r>
      <w:r w:rsidR="00875690" w:rsidRPr="00831A41">
        <w:rPr>
          <w:rFonts w:ascii="Arial" w:eastAsia="Times New Roman" w:hAnsi="Arial" w:cs="Arial"/>
          <w:color w:val="000000" w:themeColor="text1"/>
          <w:lang w:eastAsia="de-DE"/>
        </w:rPr>
        <w:t>externe</w:t>
      </w:r>
      <w:r w:rsidRPr="00831A41">
        <w:rPr>
          <w:rFonts w:ascii="Arial" w:eastAsia="Times New Roman" w:hAnsi="Arial" w:cs="Arial"/>
          <w:color w:val="000000" w:themeColor="text1"/>
          <w:lang w:eastAsia="de-DE"/>
        </w:rPr>
        <w:t xml:space="preserve"> </w:t>
      </w:r>
      <w:r w:rsidR="00875690" w:rsidRPr="00831A41">
        <w:rPr>
          <w:rFonts w:ascii="Arial" w:eastAsia="Times New Roman" w:hAnsi="Arial" w:cs="Arial"/>
          <w:color w:val="000000" w:themeColor="text1"/>
          <w:lang w:eastAsia="de-DE"/>
        </w:rPr>
        <w:t>Partner</w:t>
      </w:r>
      <w:r w:rsidR="00382E70" w:rsidRPr="00831A41">
        <w:rPr>
          <w:rFonts w:ascii="Arial" w:eastAsia="Times New Roman" w:hAnsi="Arial" w:cs="Arial"/>
          <w:color w:val="000000" w:themeColor="text1"/>
          <w:lang w:eastAsia="de-DE"/>
        </w:rPr>
        <w:t xml:space="preserve"> </w:t>
      </w:r>
      <w:r w:rsidRPr="00831A41">
        <w:rPr>
          <w:rFonts w:ascii="Arial" w:eastAsia="Times New Roman" w:hAnsi="Arial" w:cs="Arial"/>
          <w:color w:val="000000" w:themeColor="text1"/>
          <w:lang w:eastAsia="de-DE"/>
        </w:rPr>
        <w:t>einbezogen werden?</w:t>
      </w:r>
    </w:p>
    <w:p w14:paraId="7D7465A9" w14:textId="287C9217" w:rsidR="006D5A06" w:rsidRPr="00382E70" w:rsidRDefault="00831A41" w:rsidP="00831A41">
      <w:pPr>
        <w:spacing w:after="0" w:line="240" w:lineRule="auto"/>
        <w:ind w:left="562"/>
        <w:textAlignment w:val="center"/>
        <w:rPr>
          <w:rFonts w:ascii="Arial" w:hAnsi="Arial" w:cs="Arial"/>
          <w:color w:val="060B33"/>
        </w:rPr>
      </w:pPr>
      <w:r>
        <w:rPr>
          <w:rFonts w:ascii="Arial" w:hAnsi="Arial" w:cs="Arial"/>
          <w:color w:val="060B33"/>
        </w:rPr>
        <w:t xml:space="preserve"> </w:t>
      </w:r>
      <w:sdt>
        <w:sdtPr>
          <w:rPr>
            <w:rFonts w:ascii="Arial" w:hAnsi="Arial" w:cs="Arial"/>
            <w:color w:val="060B33"/>
          </w:rPr>
          <w:id w:val="491532385"/>
          <w:placeholder>
            <w:docPart w:val="DefaultPlaceholder_-1854013440"/>
          </w:placeholder>
          <w:showingPlcHdr/>
        </w:sdtPr>
        <w:sdtEndPr/>
        <w:sdtContent>
          <w:r w:rsidR="006D5A06" w:rsidRPr="00382E70">
            <w:rPr>
              <w:rStyle w:val="Platzhaltertext"/>
              <w:rFonts w:ascii="Arial" w:hAnsi="Arial" w:cs="Arial"/>
            </w:rPr>
            <w:t>Klicken oder tippen Sie hier, um Text einzugeben.</w:t>
          </w:r>
        </w:sdtContent>
      </w:sdt>
    </w:p>
    <w:p w14:paraId="756D0BF0" w14:textId="77777777" w:rsidR="006D5A06" w:rsidRPr="00382E70" w:rsidRDefault="006D5A06">
      <w:pPr>
        <w:rPr>
          <w:rFonts w:ascii="Arial" w:hAnsi="Arial" w:cs="Arial"/>
        </w:rPr>
      </w:pPr>
    </w:p>
    <w:p w14:paraId="7DDA6F9D" w14:textId="77777777" w:rsidR="00824D69" w:rsidRPr="00382E70" w:rsidRDefault="00824D69">
      <w:pPr>
        <w:rPr>
          <w:rFonts w:ascii="Arial" w:hAnsi="Arial" w:cs="Arial"/>
        </w:rPr>
      </w:pPr>
    </w:p>
    <w:sectPr w:rsidR="00824D69" w:rsidRPr="00382E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50142"/>
    <w:multiLevelType w:val="hybridMultilevel"/>
    <w:tmpl w:val="C8E0EE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0E3EDD"/>
    <w:multiLevelType w:val="multilevel"/>
    <w:tmpl w:val="CC58D6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A06"/>
    <w:rsid w:val="00081E25"/>
    <w:rsid w:val="00102B26"/>
    <w:rsid w:val="002B7A7E"/>
    <w:rsid w:val="00382E70"/>
    <w:rsid w:val="004864B2"/>
    <w:rsid w:val="004A392D"/>
    <w:rsid w:val="005523FB"/>
    <w:rsid w:val="00584084"/>
    <w:rsid w:val="0062469C"/>
    <w:rsid w:val="006D5A06"/>
    <w:rsid w:val="00705ED4"/>
    <w:rsid w:val="00824D69"/>
    <w:rsid w:val="00831A41"/>
    <w:rsid w:val="00875690"/>
    <w:rsid w:val="008B5EF1"/>
    <w:rsid w:val="00900E59"/>
    <w:rsid w:val="009648C7"/>
    <w:rsid w:val="00967DD9"/>
    <w:rsid w:val="00A47713"/>
    <w:rsid w:val="00D567CD"/>
    <w:rsid w:val="00E96879"/>
    <w:rsid w:val="00F61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AABD"/>
  <w15:chartTrackingRefBased/>
  <w15:docId w15:val="{CF414729-CFE1-423A-A942-815EF3E1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D5A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D5A06"/>
    <w:pPr>
      <w:ind w:left="720"/>
      <w:contextualSpacing/>
    </w:pPr>
  </w:style>
  <w:style w:type="character" w:styleId="Platzhaltertext">
    <w:name w:val="Placeholder Text"/>
    <w:basedOn w:val="Absatz-Standardschriftart"/>
    <w:uiPriority w:val="99"/>
    <w:semiHidden/>
    <w:rsid w:val="006D5A06"/>
    <w:rPr>
      <w:color w:val="808080"/>
    </w:rPr>
  </w:style>
  <w:style w:type="table" w:styleId="Tabellenraster">
    <w:name w:val="Table Grid"/>
    <w:basedOn w:val="NormaleTabelle"/>
    <w:uiPriority w:val="39"/>
    <w:rsid w:val="00D56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130B915D-7C2A-440A-8B15-55D77DEACE40}"/>
      </w:docPartPr>
      <w:docPartBody>
        <w:p w:rsidR="0025790D" w:rsidRDefault="003E2EF9">
          <w:r w:rsidRPr="00FD3FCC">
            <w:rPr>
              <w:rStyle w:val="Platzhaltertext"/>
            </w:rPr>
            <w:t>Klicken oder tippen Sie hier, um Text einzugeben.</w:t>
          </w:r>
        </w:p>
      </w:docPartBody>
    </w:docPart>
    <w:docPart>
      <w:docPartPr>
        <w:name w:val="934FA0067E5A634FAA8CA45A56634B80"/>
        <w:category>
          <w:name w:val="General"/>
          <w:gallery w:val="placeholder"/>
        </w:category>
        <w:types>
          <w:type w:val="bbPlcHdr"/>
        </w:types>
        <w:behaviors>
          <w:behavior w:val="content"/>
        </w:behaviors>
        <w:guid w:val="{A0696A27-C882-7D4F-8D49-9EA700513DD3}"/>
      </w:docPartPr>
      <w:docPartBody>
        <w:p w:rsidR="00F26195" w:rsidRDefault="00D15432" w:rsidP="00D15432">
          <w:pPr>
            <w:pStyle w:val="934FA0067E5A634FAA8CA45A56634B80"/>
          </w:pPr>
          <w:r w:rsidRPr="00FD3FCC">
            <w:rPr>
              <w:rStyle w:val="Platzhaltertext"/>
            </w:rPr>
            <w:t>Klicken oder tippen Sie hier, um Text einzugeben.</w:t>
          </w:r>
        </w:p>
      </w:docPartBody>
    </w:docPart>
    <w:docPart>
      <w:docPartPr>
        <w:name w:val="9CCDEDC8F051BF45A007AE549866C448"/>
        <w:category>
          <w:name w:val="General"/>
          <w:gallery w:val="placeholder"/>
        </w:category>
        <w:types>
          <w:type w:val="bbPlcHdr"/>
        </w:types>
        <w:behaviors>
          <w:behavior w:val="content"/>
        </w:behaviors>
        <w:guid w:val="{39FF566C-3B5A-D240-8BF0-CBC4681829D0}"/>
      </w:docPartPr>
      <w:docPartBody>
        <w:p w:rsidR="00F26195" w:rsidRDefault="00D15432" w:rsidP="00D15432">
          <w:pPr>
            <w:pStyle w:val="9CCDEDC8F051BF45A007AE549866C448"/>
          </w:pPr>
          <w:r w:rsidRPr="00FD3FCC">
            <w:rPr>
              <w:rStyle w:val="Platzhaltertext"/>
            </w:rPr>
            <w:t>Klicken oder tippen Sie hier, um Text einzugeben.</w:t>
          </w:r>
        </w:p>
      </w:docPartBody>
    </w:docPart>
    <w:docPart>
      <w:docPartPr>
        <w:name w:val="AC044D08C5007645A1DB782D167FA2C7"/>
        <w:category>
          <w:name w:val="General"/>
          <w:gallery w:val="placeholder"/>
        </w:category>
        <w:types>
          <w:type w:val="bbPlcHdr"/>
        </w:types>
        <w:behaviors>
          <w:behavior w:val="content"/>
        </w:behaviors>
        <w:guid w:val="{05B77278-4C3A-3042-BF3F-CA406D291510}"/>
      </w:docPartPr>
      <w:docPartBody>
        <w:p w:rsidR="00F26195" w:rsidRDefault="00D15432" w:rsidP="00D15432">
          <w:pPr>
            <w:pStyle w:val="AC044D08C5007645A1DB782D167FA2C7"/>
          </w:pPr>
          <w:r w:rsidRPr="00FD3FCC">
            <w:rPr>
              <w:rStyle w:val="Platzhaltertext"/>
            </w:rPr>
            <w:t>Klicken oder tippen Sie hier, um Text einzugeben.</w:t>
          </w:r>
        </w:p>
      </w:docPartBody>
    </w:docPart>
    <w:docPart>
      <w:docPartPr>
        <w:name w:val="04AEB4C435FE474BAC8BE15C95E950EE"/>
        <w:category>
          <w:name w:val="General"/>
          <w:gallery w:val="placeholder"/>
        </w:category>
        <w:types>
          <w:type w:val="bbPlcHdr"/>
        </w:types>
        <w:behaviors>
          <w:behavior w:val="content"/>
        </w:behaviors>
        <w:guid w:val="{8D6B289B-5E5E-A641-B31A-904C38F71EC7}"/>
      </w:docPartPr>
      <w:docPartBody>
        <w:p w:rsidR="00F26195" w:rsidRDefault="00D15432" w:rsidP="00D15432">
          <w:pPr>
            <w:pStyle w:val="04AEB4C435FE474BAC8BE15C95E950EE"/>
          </w:pPr>
          <w:r w:rsidRPr="00FD3FCC">
            <w:rPr>
              <w:rStyle w:val="Platzhaltertext"/>
            </w:rPr>
            <w:t>Klicken oder tippen Sie hier, um Text einzugeben.</w:t>
          </w:r>
        </w:p>
      </w:docPartBody>
    </w:docPart>
    <w:docPart>
      <w:docPartPr>
        <w:name w:val="14975CCB22A74380ACD8EAF33D87AD70"/>
        <w:category>
          <w:name w:val="Allgemein"/>
          <w:gallery w:val="placeholder"/>
        </w:category>
        <w:types>
          <w:type w:val="bbPlcHdr"/>
        </w:types>
        <w:behaviors>
          <w:behavior w:val="content"/>
        </w:behaviors>
        <w:guid w:val="{0AB2A31E-25D1-4F8E-8212-DC95A9CDB2DE}"/>
      </w:docPartPr>
      <w:docPartBody>
        <w:p w:rsidR="00632EE6" w:rsidRDefault="00F26195" w:rsidP="00F26195">
          <w:pPr>
            <w:pStyle w:val="14975CCB22A74380ACD8EAF33D87AD70"/>
          </w:pPr>
          <w:r w:rsidRPr="00FD3FCC">
            <w:rPr>
              <w:rStyle w:val="Platzhaltertext"/>
            </w:rPr>
            <w:t>Klicken oder tippen Sie hier, um Text einzugeben.</w:t>
          </w:r>
        </w:p>
      </w:docPartBody>
    </w:docPart>
    <w:docPart>
      <w:docPartPr>
        <w:name w:val="08082D6AB4544D66A8B8866C823BFB98"/>
        <w:category>
          <w:name w:val="Allgemein"/>
          <w:gallery w:val="placeholder"/>
        </w:category>
        <w:types>
          <w:type w:val="bbPlcHdr"/>
        </w:types>
        <w:behaviors>
          <w:behavior w:val="content"/>
        </w:behaviors>
        <w:guid w:val="{0056B8C4-C67A-493C-AF0D-4E7D94AB8259}"/>
      </w:docPartPr>
      <w:docPartBody>
        <w:p w:rsidR="00632EE6" w:rsidRDefault="00F26195" w:rsidP="00F26195">
          <w:pPr>
            <w:pStyle w:val="08082D6AB4544D66A8B8866C823BFB98"/>
          </w:pPr>
          <w:r w:rsidRPr="00FD3FCC">
            <w:rPr>
              <w:rStyle w:val="Platzhaltertext"/>
            </w:rPr>
            <w:t>Klicken oder tippen Sie hier, um Text einzugeben.</w:t>
          </w:r>
        </w:p>
      </w:docPartBody>
    </w:docPart>
    <w:docPart>
      <w:docPartPr>
        <w:name w:val="D39C9E1960124A52839F7DBDBDA3B715"/>
        <w:category>
          <w:name w:val="Allgemein"/>
          <w:gallery w:val="placeholder"/>
        </w:category>
        <w:types>
          <w:type w:val="bbPlcHdr"/>
        </w:types>
        <w:behaviors>
          <w:behavior w:val="content"/>
        </w:behaviors>
        <w:guid w:val="{12D490EE-E783-4CF9-874F-B64E02752247}"/>
      </w:docPartPr>
      <w:docPartBody>
        <w:p w:rsidR="00632EE6" w:rsidRDefault="00F26195" w:rsidP="00F26195">
          <w:pPr>
            <w:pStyle w:val="D39C9E1960124A52839F7DBDBDA3B715"/>
          </w:pPr>
          <w:r w:rsidRPr="00FD3FCC">
            <w:rPr>
              <w:rStyle w:val="Platzhaltertext"/>
            </w:rPr>
            <w:t>Klicken oder tippen Sie hier, um Text einzugeben.</w:t>
          </w:r>
        </w:p>
      </w:docPartBody>
    </w:docPart>
    <w:docPart>
      <w:docPartPr>
        <w:name w:val="59B8E9649A234D74B1F378708F46BE18"/>
        <w:category>
          <w:name w:val="Allgemein"/>
          <w:gallery w:val="placeholder"/>
        </w:category>
        <w:types>
          <w:type w:val="bbPlcHdr"/>
        </w:types>
        <w:behaviors>
          <w:behavior w:val="content"/>
        </w:behaviors>
        <w:guid w:val="{DCB5F39A-F360-45EC-90AA-E0C2DA8DB757}"/>
      </w:docPartPr>
      <w:docPartBody>
        <w:p w:rsidR="00632EE6" w:rsidRDefault="00F26195" w:rsidP="00F26195">
          <w:pPr>
            <w:pStyle w:val="59B8E9649A234D74B1F378708F46BE18"/>
          </w:pPr>
          <w:r w:rsidRPr="00FD3FC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EF9"/>
    <w:rsid w:val="000D0320"/>
    <w:rsid w:val="0025790D"/>
    <w:rsid w:val="003E2EF9"/>
    <w:rsid w:val="00632EE6"/>
    <w:rsid w:val="006E1996"/>
    <w:rsid w:val="00876DB2"/>
    <w:rsid w:val="00C01F1A"/>
    <w:rsid w:val="00CE4623"/>
    <w:rsid w:val="00D15432"/>
    <w:rsid w:val="00DA6D73"/>
    <w:rsid w:val="00E41CFF"/>
    <w:rsid w:val="00E92F91"/>
    <w:rsid w:val="00F261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6195"/>
    <w:rPr>
      <w:color w:val="808080"/>
    </w:rPr>
  </w:style>
  <w:style w:type="paragraph" w:customStyle="1" w:styleId="82696CFF08983C4381F58B2B1893F59F">
    <w:name w:val="82696CFF08983C4381F58B2B1893F59F"/>
    <w:rsid w:val="00D15432"/>
    <w:pPr>
      <w:spacing w:after="0" w:line="240" w:lineRule="auto"/>
    </w:pPr>
    <w:rPr>
      <w:sz w:val="24"/>
      <w:szCs w:val="24"/>
      <w:lang w:val="en-GB" w:eastAsia="en-GB"/>
    </w:rPr>
  </w:style>
  <w:style w:type="paragraph" w:customStyle="1" w:styleId="BD971316939AB84DBD015AA796B39662">
    <w:name w:val="BD971316939AB84DBD015AA796B39662"/>
    <w:rsid w:val="00D15432"/>
    <w:pPr>
      <w:spacing w:after="0" w:line="240" w:lineRule="auto"/>
    </w:pPr>
    <w:rPr>
      <w:sz w:val="24"/>
      <w:szCs w:val="24"/>
      <w:lang w:val="en-GB" w:eastAsia="en-GB"/>
    </w:rPr>
  </w:style>
  <w:style w:type="paragraph" w:customStyle="1" w:styleId="934FA0067E5A634FAA8CA45A56634B80">
    <w:name w:val="934FA0067E5A634FAA8CA45A56634B80"/>
    <w:rsid w:val="00D15432"/>
    <w:pPr>
      <w:spacing w:after="0" w:line="240" w:lineRule="auto"/>
    </w:pPr>
    <w:rPr>
      <w:sz w:val="24"/>
      <w:szCs w:val="24"/>
      <w:lang w:val="en-GB" w:eastAsia="en-GB"/>
    </w:rPr>
  </w:style>
  <w:style w:type="paragraph" w:customStyle="1" w:styleId="9CCDEDC8F051BF45A007AE549866C448">
    <w:name w:val="9CCDEDC8F051BF45A007AE549866C448"/>
    <w:rsid w:val="00D15432"/>
    <w:pPr>
      <w:spacing w:after="0" w:line="240" w:lineRule="auto"/>
    </w:pPr>
    <w:rPr>
      <w:sz w:val="24"/>
      <w:szCs w:val="24"/>
      <w:lang w:val="en-GB" w:eastAsia="en-GB"/>
    </w:rPr>
  </w:style>
  <w:style w:type="paragraph" w:customStyle="1" w:styleId="AC044D08C5007645A1DB782D167FA2C7">
    <w:name w:val="AC044D08C5007645A1DB782D167FA2C7"/>
    <w:rsid w:val="00D15432"/>
    <w:pPr>
      <w:spacing w:after="0" w:line="240" w:lineRule="auto"/>
    </w:pPr>
    <w:rPr>
      <w:sz w:val="24"/>
      <w:szCs w:val="24"/>
      <w:lang w:val="en-GB" w:eastAsia="en-GB"/>
    </w:rPr>
  </w:style>
  <w:style w:type="paragraph" w:customStyle="1" w:styleId="01A3019DC69ED74495117B6689CED1A2">
    <w:name w:val="01A3019DC69ED74495117B6689CED1A2"/>
    <w:rsid w:val="00D15432"/>
    <w:pPr>
      <w:spacing w:after="0" w:line="240" w:lineRule="auto"/>
    </w:pPr>
    <w:rPr>
      <w:sz w:val="24"/>
      <w:szCs w:val="24"/>
      <w:lang w:val="en-GB" w:eastAsia="en-GB"/>
    </w:rPr>
  </w:style>
  <w:style w:type="paragraph" w:customStyle="1" w:styleId="26C2EB0D3D824046B5161B879266693F">
    <w:name w:val="26C2EB0D3D824046B5161B879266693F"/>
    <w:rsid w:val="00D15432"/>
    <w:pPr>
      <w:spacing w:after="0" w:line="240" w:lineRule="auto"/>
    </w:pPr>
    <w:rPr>
      <w:sz w:val="24"/>
      <w:szCs w:val="24"/>
      <w:lang w:val="en-GB" w:eastAsia="en-GB"/>
    </w:rPr>
  </w:style>
  <w:style w:type="paragraph" w:customStyle="1" w:styleId="1697A61A07179B47A24DB3AFB2F07FFE">
    <w:name w:val="1697A61A07179B47A24DB3AFB2F07FFE"/>
    <w:rsid w:val="00D15432"/>
    <w:pPr>
      <w:spacing w:after="0" w:line="240" w:lineRule="auto"/>
    </w:pPr>
    <w:rPr>
      <w:sz w:val="24"/>
      <w:szCs w:val="24"/>
      <w:lang w:val="en-GB" w:eastAsia="en-GB"/>
    </w:rPr>
  </w:style>
  <w:style w:type="paragraph" w:customStyle="1" w:styleId="700FFE02A8AF6241ABD9E34FA6A2A3F4">
    <w:name w:val="700FFE02A8AF6241ABD9E34FA6A2A3F4"/>
    <w:rsid w:val="00D15432"/>
    <w:pPr>
      <w:spacing w:after="0" w:line="240" w:lineRule="auto"/>
    </w:pPr>
    <w:rPr>
      <w:sz w:val="24"/>
      <w:szCs w:val="24"/>
      <w:lang w:val="en-GB" w:eastAsia="en-GB"/>
    </w:rPr>
  </w:style>
  <w:style w:type="paragraph" w:customStyle="1" w:styleId="87FC659261CA46489A20AEEAB1CCEAC4">
    <w:name w:val="87FC659261CA46489A20AEEAB1CCEAC4"/>
    <w:rsid w:val="00D15432"/>
    <w:pPr>
      <w:spacing w:after="0" w:line="240" w:lineRule="auto"/>
    </w:pPr>
    <w:rPr>
      <w:sz w:val="24"/>
      <w:szCs w:val="24"/>
      <w:lang w:val="en-GB" w:eastAsia="en-GB"/>
    </w:rPr>
  </w:style>
  <w:style w:type="paragraph" w:customStyle="1" w:styleId="0DB4BE81126A5C48B282D5A4D510F1D6">
    <w:name w:val="0DB4BE81126A5C48B282D5A4D510F1D6"/>
    <w:rsid w:val="00D15432"/>
    <w:pPr>
      <w:spacing w:after="0" w:line="240" w:lineRule="auto"/>
    </w:pPr>
    <w:rPr>
      <w:sz w:val="24"/>
      <w:szCs w:val="24"/>
      <w:lang w:val="en-GB" w:eastAsia="en-GB"/>
    </w:rPr>
  </w:style>
  <w:style w:type="paragraph" w:customStyle="1" w:styleId="DC492B632626E143BC86C354A07F940F">
    <w:name w:val="DC492B632626E143BC86C354A07F940F"/>
    <w:rsid w:val="00D15432"/>
    <w:pPr>
      <w:spacing w:after="0" w:line="240" w:lineRule="auto"/>
    </w:pPr>
    <w:rPr>
      <w:sz w:val="24"/>
      <w:szCs w:val="24"/>
      <w:lang w:val="en-GB" w:eastAsia="en-GB"/>
    </w:rPr>
  </w:style>
  <w:style w:type="paragraph" w:customStyle="1" w:styleId="2F082DA8672E5E42935DAF662626264F">
    <w:name w:val="2F082DA8672E5E42935DAF662626264F"/>
    <w:rsid w:val="00D15432"/>
    <w:pPr>
      <w:spacing w:after="0" w:line="240" w:lineRule="auto"/>
    </w:pPr>
    <w:rPr>
      <w:sz w:val="24"/>
      <w:szCs w:val="24"/>
      <w:lang w:val="en-GB" w:eastAsia="en-GB"/>
    </w:rPr>
  </w:style>
  <w:style w:type="paragraph" w:customStyle="1" w:styleId="CA8BE2054127B045857C19656F50325F">
    <w:name w:val="CA8BE2054127B045857C19656F50325F"/>
    <w:rsid w:val="00D15432"/>
    <w:pPr>
      <w:spacing w:after="0" w:line="240" w:lineRule="auto"/>
    </w:pPr>
    <w:rPr>
      <w:sz w:val="24"/>
      <w:szCs w:val="24"/>
      <w:lang w:val="en-GB" w:eastAsia="en-GB"/>
    </w:rPr>
  </w:style>
  <w:style w:type="paragraph" w:customStyle="1" w:styleId="04AEB4C435FE474BAC8BE15C95E950EE">
    <w:name w:val="04AEB4C435FE474BAC8BE15C95E950EE"/>
    <w:rsid w:val="00D15432"/>
    <w:pPr>
      <w:spacing w:after="0" w:line="240" w:lineRule="auto"/>
    </w:pPr>
    <w:rPr>
      <w:sz w:val="24"/>
      <w:szCs w:val="24"/>
      <w:lang w:val="en-GB" w:eastAsia="en-GB"/>
    </w:rPr>
  </w:style>
  <w:style w:type="paragraph" w:customStyle="1" w:styleId="14975CCB22A74380ACD8EAF33D87AD70">
    <w:name w:val="14975CCB22A74380ACD8EAF33D87AD70"/>
    <w:rsid w:val="00F26195"/>
  </w:style>
  <w:style w:type="paragraph" w:customStyle="1" w:styleId="88CCB8C3447547699BEFC5DC3C0129E0">
    <w:name w:val="88CCB8C3447547699BEFC5DC3C0129E0"/>
    <w:rsid w:val="00F26195"/>
  </w:style>
  <w:style w:type="paragraph" w:customStyle="1" w:styleId="08082D6AB4544D66A8B8866C823BFB98">
    <w:name w:val="08082D6AB4544D66A8B8866C823BFB98"/>
    <w:rsid w:val="00F26195"/>
  </w:style>
  <w:style w:type="paragraph" w:customStyle="1" w:styleId="D39C9E1960124A52839F7DBDBDA3B715">
    <w:name w:val="D39C9E1960124A52839F7DBDBDA3B715"/>
    <w:rsid w:val="00F26195"/>
  </w:style>
  <w:style w:type="paragraph" w:customStyle="1" w:styleId="59B8E9649A234D74B1F378708F46BE18">
    <w:name w:val="59B8E9649A234D74B1F378708F46BE18"/>
    <w:rsid w:val="00F261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Hüppe</dc:creator>
  <cp:keywords/>
  <dc:description/>
  <cp:lastModifiedBy>Martin Hüppe</cp:lastModifiedBy>
  <cp:revision>2</cp:revision>
  <dcterms:created xsi:type="dcterms:W3CDTF">2020-03-26T09:44:00Z</dcterms:created>
  <dcterms:modified xsi:type="dcterms:W3CDTF">2020-03-26T09:44:00Z</dcterms:modified>
</cp:coreProperties>
</file>